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1C38" w14:textId="6DB48E8A" w:rsidR="00D64711" w:rsidRDefault="00D64711" w:rsidP="00D647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4711">
        <w:rPr>
          <w:rFonts w:ascii="Times New Roman" w:hAnsi="Times New Roman" w:cs="Times New Roman"/>
          <w:sz w:val="24"/>
          <w:szCs w:val="24"/>
        </w:rPr>
        <w:t>Приложение 1</w:t>
      </w:r>
      <w:r w:rsidR="00F00432">
        <w:rPr>
          <w:rFonts w:ascii="Times New Roman" w:hAnsi="Times New Roman" w:cs="Times New Roman"/>
          <w:sz w:val="24"/>
          <w:szCs w:val="24"/>
        </w:rPr>
        <w:t xml:space="preserve"> </w:t>
      </w:r>
      <w:r w:rsidRPr="00D64711">
        <w:rPr>
          <w:rFonts w:ascii="Times New Roman" w:hAnsi="Times New Roman" w:cs="Times New Roman"/>
          <w:sz w:val="24"/>
          <w:szCs w:val="24"/>
        </w:rPr>
        <w:t>к извещению</w:t>
      </w:r>
    </w:p>
    <w:p w14:paraId="0C8B69F6" w14:textId="77777777" w:rsidR="004C6D6C" w:rsidRPr="00D64711" w:rsidRDefault="004C6D6C" w:rsidP="00975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711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АУКЦИОНЕ </w:t>
      </w:r>
    </w:p>
    <w:p w14:paraId="5B6CBF22" w14:textId="77777777" w:rsidR="002C1A18" w:rsidRDefault="00EB4332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 продаже (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право заключения договор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аренды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)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земельн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ого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участк</w:t>
      </w:r>
      <w:r w:rsid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а, проводимого </w:t>
      </w:r>
      <w:r w:rsidR="002C1A18" w:rsidRPr="002C1A1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</w:t>
      </w:r>
      <w:r w:rsidR="002C1A18" w:rsidRPr="002C1A1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электронной форме</w:t>
      </w:r>
      <w:r w:rsidR="002C1A18"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ED611A" w14:textId="01262891" w:rsidR="00975ECF" w:rsidRDefault="00975ECF" w:rsidP="002C1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EB315E9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юридического лица: наименование, почтовый адрес,</w:t>
      </w:r>
    </w:p>
    <w:p w14:paraId="275C620A" w14:textId="7C4694C5" w:rsid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физических лиц: ФИО, адрес места жительства, телефон)</w:t>
      </w:r>
    </w:p>
    <w:p w14:paraId="3AC64AEE" w14:textId="4E2B2C1E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3140199"/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bookmarkEnd w:id="0"/>
    </w:p>
    <w:p w14:paraId="7BCB622C" w14:textId="3360D9D6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E29DDAC" w14:textId="76B05281" w:rsidR="00975ECF" w:rsidRPr="00B4044B" w:rsidRDefault="00975ECF" w:rsidP="0097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  _</w:t>
      </w:r>
      <w:proofErr w:type="gramEnd"/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B4044B"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14:paraId="4729C043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5ECF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ФИО)</w:t>
      </w:r>
    </w:p>
    <w:p w14:paraId="27C1ADB2" w14:textId="6A93C910" w:rsidR="00975ECF" w:rsidRPr="00975ECF" w:rsidRDefault="00975ECF" w:rsidP="00975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14:paraId="4C3159F5" w14:textId="77777777" w:rsidR="00975ECF" w:rsidRP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EC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документа: для юридического лица - Устав, Положение и т.д.,</w:t>
      </w:r>
    </w:p>
    <w:p w14:paraId="1C54F31C" w14:textId="4295531D" w:rsidR="00975ECF" w:rsidRDefault="00975ECF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ECF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физических лиц - паспортные данные)</w:t>
      </w:r>
    </w:p>
    <w:p w14:paraId="75A25361" w14:textId="7ED1D635" w:rsidR="00B4044B" w:rsidRPr="00B4044B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599DF9DB" w14:textId="4E73FA1B" w:rsidR="00B4044B" w:rsidRPr="00975ECF" w:rsidRDefault="00B4044B" w:rsidP="00975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14:paraId="01FF2A41" w14:textId="77777777" w:rsidR="00524176" w:rsidRPr="00524176" w:rsidRDefault="00975ECF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«Претендент», </w:t>
      </w:r>
      <w:r w:rsidR="00524176"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ознакомившись с извещением о проведении аукциона по продаже земельного участка и принимая решение об участии в аукционе</w:t>
      </w:r>
    </w:p>
    <w:p w14:paraId="3504B21E" w14:textId="08EE4DE4" w:rsidR="00524176" w:rsidRPr="00524176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031ECB7" w14:textId="77777777" w:rsidR="00524176" w:rsidRPr="00524176" w:rsidRDefault="00524176" w:rsidP="00524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176">
        <w:rPr>
          <w:rFonts w:ascii="Times New Roman" w:eastAsia="Times New Roman" w:hAnsi="Times New Roman" w:cs="Times New Roman"/>
          <w:sz w:val="18"/>
          <w:szCs w:val="18"/>
          <w:lang w:eastAsia="ru-RU"/>
        </w:rPr>
        <w:t>(описание земельного участка, местоположение)</w:t>
      </w:r>
    </w:p>
    <w:p w14:paraId="6652DB5B" w14:textId="5B809C40" w:rsidR="00524176" w:rsidRPr="00524176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B404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3B618B7" w14:textId="77777777" w:rsidR="00975ECF" w:rsidRPr="00975ECF" w:rsidRDefault="00524176" w:rsidP="00524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обязуется:</w:t>
      </w:r>
    </w:p>
    <w:p w14:paraId="4BDED21D" w14:textId="77777777" w:rsidR="004C6D6C" w:rsidRPr="004C6D6C" w:rsidRDefault="004C6D6C" w:rsidP="002C1A1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1) </w:t>
      </w:r>
      <w:r w:rsidR="00524176" w:rsidRPr="00524176">
        <w:rPr>
          <w:rFonts w:ascii="Times New Roman" w:hAnsi="Times New Roman" w:cs="Times New Roman"/>
          <w:sz w:val="24"/>
          <w:szCs w:val="24"/>
        </w:rPr>
        <w:t>Cоблюдать условия 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, содержащиеся в информационном сообщении и в опубликованных изменениях, размещаемых на сайтах </w:t>
      </w:r>
      <w:proofErr w:type="gramStart"/>
      <w:r w:rsidR="00524176" w:rsidRPr="00524176">
        <w:rPr>
          <w:rFonts w:ascii="Times New Roman" w:hAnsi="Times New Roman" w:cs="Times New Roman"/>
          <w:sz w:val="24"/>
          <w:szCs w:val="24"/>
        </w:rPr>
        <w:t xml:space="preserve">www.torgi.gov.ru,   </w:t>
      </w:r>
      <w:proofErr w:type="gramEnd"/>
      <w:r w:rsidR="00524176" w:rsidRPr="005241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C1A18" w:rsidRPr="002C1A18">
        <w:rPr>
          <w:rFonts w:ascii="Times New Roman" w:hAnsi="Times New Roman" w:cs="Times New Roman"/>
          <w:sz w:val="24"/>
          <w:szCs w:val="24"/>
        </w:rPr>
        <w:t>https://voskresensk.nobl.ru/</w:t>
      </w:r>
      <w:r w:rsidR="00524176" w:rsidRPr="002C1A18">
        <w:rPr>
          <w:rFonts w:ascii="Times New Roman" w:hAnsi="Times New Roman" w:cs="Times New Roman"/>
          <w:sz w:val="24"/>
          <w:szCs w:val="24"/>
        </w:rPr>
        <w:t>,  http://178fz.roseltorg.ru</w:t>
      </w:r>
      <w:r w:rsidRPr="002C1A18">
        <w:rPr>
          <w:rFonts w:ascii="Times New Roman" w:hAnsi="Times New Roman" w:cs="Times New Roman"/>
          <w:sz w:val="24"/>
          <w:szCs w:val="24"/>
        </w:rPr>
        <w:t>, а также порядок проведения аукциона,</w:t>
      </w:r>
      <w:r w:rsidRPr="004C6D6C">
        <w:rPr>
          <w:rFonts w:ascii="Times New Roman" w:hAnsi="Times New Roman" w:cs="Times New Roman"/>
          <w:sz w:val="24"/>
          <w:szCs w:val="24"/>
        </w:rPr>
        <w:t xml:space="preserve"> установленный ст. 39.12 Земельного кодекса Российской Федерации.</w:t>
      </w:r>
    </w:p>
    <w:p w14:paraId="3E2F6DC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или признанием за мной права на заключение договора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>:</w:t>
      </w:r>
    </w:p>
    <w:p w14:paraId="3C92B9C4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- заключить с Организатором аукциона договор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 земельного участка не ранее чем через десять дней со дня размещения информации о результатах аукциона на официальном сайте.</w:t>
      </w:r>
    </w:p>
    <w:p w14:paraId="63ED6B91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- оплатить Организатору аукциона сумму, установленную по результатам аукциона в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6D6C">
        <w:rPr>
          <w:rFonts w:ascii="Times New Roman" w:hAnsi="Times New Roman" w:cs="Times New Roman"/>
          <w:sz w:val="24"/>
          <w:szCs w:val="24"/>
        </w:rPr>
        <w:t xml:space="preserve"> определяемые договором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14:paraId="264491F0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14:paraId="2F9F6C1F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С проектом договора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ознакомлен, с условиями проекта договора купли-продажи</w:t>
      </w:r>
      <w:r w:rsidR="002C1A18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 согласен.</w:t>
      </w:r>
    </w:p>
    <w:p w14:paraId="1203A320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купли-продажи </w:t>
      </w:r>
      <w:r w:rsidR="002C1A18">
        <w:rPr>
          <w:rFonts w:ascii="Times New Roman" w:hAnsi="Times New Roman" w:cs="Times New Roman"/>
          <w:sz w:val="24"/>
          <w:szCs w:val="24"/>
        </w:rPr>
        <w:t xml:space="preserve">(аренды) </w:t>
      </w:r>
      <w:r w:rsidRPr="004C6D6C">
        <w:rPr>
          <w:rFonts w:ascii="Times New Roman" w:hAnsi="Times New Roman" w:cs="Times New Roman"/>
          <w:sz w:val="24"/>
          <w:szCs w:val="24"/>
        </w:rPr>
        <w:t>и его условиями, последствиях уклонения или отказа от подписания договора купли-продажи</w:t>
      </w:r>
      <w:r w:rsidR="00EB4332">
        <w:rPr>
          <w:rFonts w:ascii="Times New Roman" w:hAnsi="Times New Roman" w:cs="Times New Roman"/>
          <w:sz w:val="24"/>
          <w:szCs w:val="24"/>
        </w:rPr>
        <w:t xml:space="preserve"> (аренды)</w:t>
      </w:r>
      <w:r w:rsidRPr="004C6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95CF81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Условия проведения торгов на Электронной площадке </w:t>
      </w:r>
      <w:r w:rsidR="0044455A" w:rsidRPr="0044455A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 (https://www.roseltorg.ru)</w:t>
      </w:r>
      <w:r w:rsidRPr="004C6D6C">
        <w:rPr>
          <w:rFonts w:ascii="Times New Roman" w:hAnsi="Times New Roman" w:cs="Times New Roman"/>
          <w:sz w:val="24"/>
          <w:szCs w:val="24"/>
        </w:rPr>
        <w:t xml:space="preserve"> –</w:t>
      </w:r>
      <w:r w:rsidR="00666CE7">
        <w:rPr>
          <w:rFonts w:ascii="Times New Roman" w:hAnsi="Times New Roman" w:cs="Times New Roman"/>
          <w:sz w:val="24"/>
          <w:szCs w:val="24"/>
        </w:rPr>
        <w:t xml:space="preserve"> </w:t>
      </w:r>
      <w:r w:rsidRPr="004C6D6C">
        <w:rPr>
          <w:rFonts w:ascii="Times New Roman" w:hAnsi="Times New Roman" w:cs="Times New Roman"/>
          <w:sz w:val="24"/>
          <w:szCs w:val="24"/>
        </w:rPr>
        <w:t xml:space="preserve">Претенденту понятны. </w:t>
      </w:r>
    </w:p>
    <w:p w14:paraId="7E464946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14:paraId="6975F238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Настоящим заявляем подтверждаем(-ю) о том, что в отношении </w:t>
      </w:r>
    </w:p>
    <w:p w14:paraId="6CDA4ED8" w14:textId="77777777" w:rsidR="004C6D6C" w:rsidRPr="004C6D6C" w:rsidRDefault="004C6D6C" w:rsidP="004C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0E0FA204" w14:textId="77777777" w:rsidR="004C6D6C" w:rsidRPr="004C6D6C" w:rsidRDefault="004C6D6C" w:rsidP="004C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заявителя)</w:t>
      </w:r>
    </w:p>
    <w:p w14:paraId="08C73C8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не проводится процедура ликвидации;</w:t>
      </w:r>
    </w:p>
    <w:p w14:paraId="5E6924E3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отсутствует решение арбитражного суда о признании банкротом и об открытии конкурсного производства;</w:t>
      </w:r>
    </w:p>
    <w:p w14:paraId="02B8F442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не приостановлена деятельность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14:paraId="0C7F28A6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 xml:space="preserve"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</w:t>
      </w:r>
      <w:r w:rsidRPr="004C6D6C">
        <w:rPr>
          <w:rFonts w:ascii="Times New Roman" w:hAnsi="Times New Roman" w:cs="Times New Roman"/>
          <w:sz w:val="24"/>
          <w:szCs w:val="24"/>
        </w:rPr>
        <w:lastRenderedPageBreak/>
        <w:t>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14:paraId="05472348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•</w:t>
      </w:r>
      <w:r w:rsidRPr="004C6D6C">
        <w:rPr>
          <w:rFonts w:ascii="Times New Roman" w:hAnsi="Times New Roman" w:cs="Times New Roman"/>
          <w:sz w:val="24"/>
          <w:szCs w:val="24"/>
        </w:rPr>
        <w:tab/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14:paraId="15212364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Настоящей заявкой подтверждаю, что я, нижеподписавшийся:</w:t>
      </w:r>
    </w:p>
    <w:p w14:paraId="33577E49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C6D6C">
        <w:rPr>
          <w:rFonts w:ascii="Times New Roman" w:hAnsi="Times New Roman" w:cs="Times New Roman"/>
          <w:sz w:val="24"/>
          <w:szCs w:val="24"/>
        </w:rPr>
        <w:t>___________,</w:t>
      </w:r>
    </w:p>
    <w:p w14:paraId="3E9489FD" w14:textId="77777777" w:rsidR="004C6D6C" w:rsidRPr="004C6D6C" w:rsidRDefault="004C6D6C" w:rsidP="004C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(ФИО)</w:t>
      </w:r>
    </w:p>
    <w:p w14:paraId="637E9616" w14:textId="77777777" w:rsidR="004C6D6C" w:rsidRPr="004C6D6C" w:rsidRDefault="004C6D6C" w:rsidP="004C6D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Воскресенского муниципального </w:t>
      </w:r>
      <w:r w:rsidR="00666CE7">
        <w:rPr>
          <w:rFonts w:ascii="Times New Roman" w:hAnsi="Times New Roman" w:cs="Times New Roman"/>
          <w:sz w:val="24"/>
          <w:szCs w:val="24"/>
        </w:rPr>
        <w:t>округа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 Нижегородской области имущества </w:t>
      </w:r>
      <w:r w:rsidRPr="00524176">
        <w:rPr>
          <w:rFonts w:ascii="Times New Roman" w:hAnsi="Times New Roman" w:cs="Times New Roman"/>
          <w:sz w:val="24"/>
          <w:szCs w:val="24"/>
        </w:rPr>
        <w:t>моих персональных</w:t>
      </w:r>
      <w:r w:rsidRPr="004C6D6C">
        <w:rPr>
          <w:rFonts w:ascii="Times New Roman" w:hAnsi="Times New Roman" w:cs="Times New Roman"/>
          <w:sz w:val="24"/>
          <w:szCs w:val="24"/>
        </w:rPr>
        <w:t xml:space="preserve">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Воскресенского муниципального </w:t>
      </w:r>
      <w:r w:rsidR="00666CE7">
        <w:rPr>
          <w:rFonts w:ascii="Times New Roman" w:hAnsi="Times New Roman" w:cs="Times New Roman"/>
          <w:sz w:val="24"/>
          <w:szCs w:val="24"/>
        </w:rPr>
        <w:t>округа</w:t>
      </w:r>
      <w:r w:rsidR="00524176" w:rsidRPr="00524176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524176">
        <w:rPr>
          <w:rFonts w:ascii="Times New Roman" w:hAnsi="Times New Roman" w:cs="Times New Roman"/>
          <w:sz w:val="24"/>
          <w:szCs w:val="24"/>
        </w:rPr>
        <w:t>земельного участка. Настоящее согласие бессрочно.</w:t>
      </w:r>
    </w:p>
    <w:p w14:paraId="0A50A868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Адрес и телефон претендента:_____________________________________________________________________________________________________________________________________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3594C29" w14:textId="77777777" w:rsidR="004C6D6C" w:rsidRPr="004C6D6C" w:rsidRDefault="004C6D6C" w:rsidP="004C6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Опубликованное извещение о проведении аукциона в электронной форме по продаже</w:t>
      </w:r>
      <w:r w:rsidR="00EB4332">
        <w:rPr>
          <w:rFonts w:ascii="Times New Roman" w:hAnsi="Times New Roman" w:cs="Times New Roman"/>
          <w:sz w:val="24"/>
          <w:szCs w:val="24"/>
        </w:rPr>
        <w:t xml:space="preserve"> (</w:t>
      </w:r>
      <w:r w:rsidR="00EB4332" w:rsidRPr="00EB4332">
        <w:rPr>
          <w:rFonts w:ascii="Times New Roman" w:hAnsi="Times New Roman" w:cs="Times New Roman"/>
          <w:sz w:val="24"/>
          <w:szCs w:val="24"/>
        </w:rPr>
        <w:t>на право заключения договора аренды)</w:t>
      </w:r>
      <w:r w:rsidR="00EB4332" w:rsidRPr="004C6D6C">
        <w:rPr>
          <w:rFonts w:ascii="Times New Roman" w:hAnsi="Times New Roman" w:cs="Times New Roman"/>
          <w:sz w:val="24"/>
          <w:szCs w:val="24"/>
        </w:rPr>
        <w:t xml:space="preserve"> </w:t>
      </w:r>
      <w:r w:rsidRPr="004C6D6C">
        <w:rPr>
          <w:rFonts w:ascii="Times New Roman" w:hAnsi="Times New Roman" w:cs="Times New Roman"/>
          <w:sz w:val="24"/>
          <w:szCs w:val="24"/>
        </w:rPr>
        <w:t>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14:paraId="23CBAB72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D64711">
        <w:rPr>
          <w:rFonts w:ascii="Times New Roman" w:hAnsi="Times New Roman" w:cs="Times New Roman"/>
          <w:sz w:val="24"/>
          <w:szCs w:val="24"/>
        </w:rPr>
        <w:t>_________</w:t>
      </w:r>
    </w:p>
    <w:p w14:paraId="577CF321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</w:t>
      </w:r>
      <w:proofErr w:type="gramStart"/>
      <w:r w:rsidRPr="004C6D6C"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 w:rsidRPr="004C6D6C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14:paraId="6F881419" w14:textId="1C17C700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м.п."____"______________202</w:t>
      </w:r>
      <w:r w:rsidR="0093533C">
        <w:rPr>
          <w:rFonts w:ascii="Times New Roman" w:hAnsi="Times New Roman" w:cs="Times New Roman"/>
          <w:sz w:val="24"/>
          <w:szCs w:val="24"/>
        </w:rPr>
        <w:t>5</w:t>
      </w:r>
      <w:r w:rsidRPr="004C6D6C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277FE7D" w14:textId="77777777" w:rsidR="004C6D6C" w:rsidRPr="004C6D6C" w:rsidRDefault="004C6D6C" w:rsidP="004C6D6C">
      <w:pPr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06AE18B" w14:textId="77777777" w:rsidR="004C6D6C" w:rsidRPr="004C6D6C" w:rsidRDefault="004C6D6C" w:rsidP="004C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Опись прилагаемых к заявке документов</w:t>
      </w:r>
    </w:p>
    <w:p w14:paraId="7F5B6D0E" w14:textId="77777777" w:rsidR="004C6D6C" w:rsidRDefault="004C6D6C" w:rsidP="00D64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D6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 2._______________________________________________________________________ 3._______________________________________________________________________ 4.__________________________________________________</w:t>
      </w:r>
      <w:r w:rsidR="00D64711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7173B0F0" w14:textId="77777777" w:rsidR="00D64711" w:rsidRPr="004C6D6C" w:rsidRDefault="00D64711" w:rsidP="004C6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</w:t>
      </w:r>
    </w:p>
    <w:sectPr w:rsidR="00D64711" w:rsidRPr="004C6D6C" w:rsidSect="00D6471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6C"/>
    <w:rsid w:val="002A4263"/>
    <w:rsid w:val="002C1A18"/>
    <w:rsid w:val="003742CF"/>
    <w:rsid w:val="0044455A"/>
    <w:rsid w:val="004766A5"/>
    <w:rsid w:val="004C6D6C"/>
    <w:rsid w:val="00524176"/>
    <w:rsid w:val="00666CE7"/>
    <w:rsid w:val="007860F1"/>
    <w:rsid w:val="007B680B"/>
    <w:rsid w:val="008C7D2E"/>
    <w:rsid w:val="0093533C"/>
    <w:rsid w:val="00975ECF"/>
    <w:rsid w:val="00AD49A8"/>
    <w:rsid w:val="00AF456E"/>
    <w:rsid w:val="00B4044B"/>
    <w:rsid w:val="00C00772"/>
    <w:rsid w:val="00D330B1"/>
    <w:rsid w:val="00D64711"/>
    <w:rsid w:val="00EB4332"/>
    <w:rsid w:val="00F00432"/>
    <w:rsid w:val="00F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8E5"/>
  <w15:docId w15:val="{1A99D6BC-0135-45A0-BC55-6FF81751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 C.Ю.</dc:creator>
  <cp:lastModifiedBy>XXX</cp:lastModifiedBy>
  <cp:revision>5</cp:revision>
  <dcterms:created xsi:type="dcterms:W3CDTF">2024-04-04T13:20:00Z</dcterms:created>
  <dcterms:modified xsi:type="dcterms:W3CDTF">2025-03-25T08:33:00Z</dcterms:modified>
</cp:coreProperties>
</file>